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E" w:rsidRPr="00186EE6" w:rsidRDefault="00663206" w:rsidP="007031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AUSSCHREIBUNGSTEXT – IPAD</w:t>
      </w:r>
      <w:r w:rsidR="00657A28">
        <w:rPr>
          <w:rFonts w:ascii="Arial" w:hAnsi="Arial" w:cs="Arial"/>
          <w:b/>
        </w:rPr>
        <w:t>-</w:t>
      </w:r>
      <w:r w:rsidR="00A44468">
        <w:rPr>
          <w:rFonts w:ascii="Arial" w:hAnsi="Arial" w:cs="Arial"/>
          <w:b/>
        </w:rPr>
        <w:t>TISCH</w:t>
      </w:r>
      <w:r w:rsidR="00186EE6" w:rsidRPr="00186EE6">
        <w:rPr>
          <w:rFonts w:ascii="Arial" w:hAnsi="Arial" w:cs="Arial"/>
          <w:b/>
        </w:rPr>
        <w:t>-DOCKINGSTATION</w:t>
      </w:r>
      <w:r w:rsidR="00CD3009">
        <w:rPr>
          <w:rFonts w:ascii="Arial" w:hAnsi="Arial" w:cs="Arial"/>
          <w:b/>
        </w:rPr>
        <w:t xml:space="preserve"> MIT</w:t>
      </w:r>
      <w:r w:rsidR="00833789">
        <w:rPr>
          <w:rFonts w:ascii="Arial" w:hAnsi="Arial" w:cs="Arial"/>
          <w:b/>
        </w:rPr>
        <w:t xml:space="preserve"> IPAD VERRIEGELUNG</w:t>
      </w:r>
      <w:r w:rsidR="00174D97">
        <w:rPr>
          <w:rFonts w:ascii="Arial" w:hAnsi="Arial" w:cs="Arial"/>
          <w:b/>
        </w:rPr>
        <w:t xml:space="preserve"> UND INTEGRIERTEM</w:t>
      </w:r>
      <w:r w:rsidR="00CD3009">
        <w:rPr>
          <w:rFonts w:ascii="Arial" w:hAnsi="Arial" w:cs="Arial"/>
          <w:b/>
        </w:rPr>
        <w:t xml:space="preserve"> PROGRAMMIERBAREN </w:t>
      </w:r>
      <w:r w:rsidR="001A0EF5">
        <w:rPr>
          <w:rFonts w:ascii="Arial" w:hAnsi="Arial" w:cs="Arial"/>
          <w:b/>
        </w:rPr>
        <w:t>TASTENFELD</w:t>
      </w:r>
    </w:p>
    <w:p w:rsidR="00091593" w:rsidRDefault="00091593" w:rsidP="00751D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proofErr w:type="spellStart"/>
      <w:r w:rsidRPr="00091593">
        <w:rPr>
          <w:rFonts w:ascii="Arial" w:hAnsi="Arial" w:cs="Arial"/>
        </w:rPr>
        <w:t>iRoom</w:t>
      </w:r>
      <w:proofErr w:type="spellEnd"/>
      <w:r w:rsidR="00DE5A4C">
        <w:rPr>
          <w:rFonts w:ascii="Arial" w:hAnsi="Arial" w:cs="Arial"/>
        </w:rPr>
        <w:t xml:space="preserve"> </w:t>
      </w:r>
    </w:p>
    <w:p w:rsidR="009D6B1B" w:rsidRPr="00751D52" w:rsidRDefault="009D6B1B" w:rsidP="00751D52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>Produkt:</w:t>
      </w:r>
      <w:r w:rsidR="00751D52">
        <w:rPr>
          <w:rFonts w:ascii="Arial" w:hAnsi="Arial" w:cs="Arial"/>
          <w:b/>
        </w:rPr>
        <w:br/>
      </w:r>
      <w:r w:rsidR="00663206">
        <w:rPr>
          <w:rFonts w:ascii="Arial" w:eastAsia="Times New Roman" w:hAnsi="Arial" w:cs="Arial"/>
          <w:lang w:eastAsia="de-DE"/>
        </w:rPr>
        <w:t>iPad</w:t>
      </w:r>
      <w:r w:rsidR="00174D97">
        <w:rPr>
          <w:rFonts w:ascii="Arial" w:eastAsia="Times New Roman" w:hAnsi="Arial" w:cs="Arial"/>
          <w:lang w:eastAsia="de-DE"/>
        </w:rPr>
        <w:t xml:space="preserve"> Tisch-</w:t>
      </w:r>
      <w:r w:rsidRPr="009D6B1B">
        <w:rPr>
          <w:rFonts w:ascii="Arial" w:eastAsia="Times New Roman" w:hAnsi="Arial" w:cs="Arial"/>
          <w:lang w:eastAsia="de-DE"/>
        </w:rPr>
        <w:t>Dockingstation</w:t>
      </w:r>
      <w:r w:rsidR="001A0EF5">
        <w:rPr>
          <w:rFonts w:ascii="Arial" w:eastAsia="Times New Roman" w:hAnsi="Arial" w:cs="Arial"/>
          <w:lang w:eastAsia="de-DE"/>
        </w:rPr>
        <w:t xml:space="preserve"> mit </w:t>
      </w:r>
      <w:r w:rsidR="00174D97">
        <w:rPr>
          <w:rFonts w:ascii="Arial" w:eastAsia="Times New Roman" w:hAnsi="Arial" w:cs="Arial"/>
          <w:lang w:eastAsia="de-DE"/>
        </w:rPr>
        <w:t xml:space="preserve">iPad-Verriegelung und </w:t>
      </w:r>
      <w:r w:rsidR="001A0EF5">
        <w:rPr>
          <w:rFonts w:ascii="Arial" w:eastAsia="Times New Roman" w:hAnsi="Arial" w:cs="Arial"/>
          <w:lang w:eastAsia="de-DE"/>
        </w:rPr>
        <w:t>integrierten</w:t>
      </w:r>
      <w:r w:rsidR="00663206">
        <w:rPr>
          <w:rFonts w:ascii="Arial" w:eastAsia="Times New Roman" w:hAnsi="Arial" w:cs="Arial"/>
          <w:lang w:eastAsia="de-DE"/>
        </w:rPr>
        <w:t xml:space="preserve"> programmierbaren 6</w:t>
      </w:r>
      <w:r w:rsidR="001A0EF5">
        <w:rPr>
          <w:rFonts w:ascii="Arial" w:eastAsia="Times New Roman" w:hAnsi="Arial" w:cs="Arial"/>
          <w:lang w:eastAsia="de-DE"/>
        </w:rPr>
        <w:t>fach Tastenfeld</w:t>
      </w:r>
      <w:r w:rsidRPr="009D6B1B">
        <w:rPr>
          <w:rFonts w:ascii="Arial" w:eastAsia="Times New Roman" w:hAnsi="Arial" w:cs="Arial"/>
          <w:lang w:eastAsia="de-DE"/>
        </w:rPr>
        <w:t xml:space="preserve"> für</w:t>
      </w:r>
      <w:bookmarkStart w:id="0" w:name="_GoBack"/>
      <w:bookmarkEnd w:id="0"/>
      <w:r w:rsidRPr="009D6B1B">
        <w:rPr>
          <w:rFonts w:ascii="Arial" w:eastAsia="Times New Roman" w:hAnsi="Arial" w:cs="Arial"/>
          <w:lang w:eastAsia="de-DE"/>
        </w:rPr>
        <w:t xml:space="preserve"> Apple iPad Air / iPad Air2</w:t>
      </w:r>
      <w:r w:rsidR="00663206">
        <w:rPr>
          <w:rFonts w:ascii="Arial" w:eastAsia="Times New Roman" w:hAnsi="Arial" w:cs="Arial"/>
          <w:lang w:eastAsia="de-DE"/>
        </w:rPr>
        <w:t xml:space="preserve"> / </w:t>
      </w:r>
      <w:r w:rsidR="004C0B66">
        <w:rPr>
          <w:rFonts w:ascii="Arial" w:hAnsi="Arial" w:cs="Arial"/>
          <w:lang w:eastAsia="de-DE"/>
        </w:rPr>
        <w:t xml:space="preserve">iPad 9,7“/ </w:t>
      </w:r>
      <w:r w:rsidR="00663206">
        <w:rPr>
          <w:rFonts w:ascii="Arial" w:eastAsia="Times New Roman" w:hAnsi="Arial" w:cs="Arial"/>
          <w:lang w:eastAsia="de-DE"/>
        </w:rPr>
        <w:t>iPad Pro</w:t>
      </w:r>
      <w:r w:rsidR="00B03BB7">
        <w:rPr>
          <w:rFonts w:ascii="Arial" w:eastAsia="Times New Roman" w:hAnsi="Arial" w:cs="Arial"/>
          <w:lang w:eastAsia="de-DE"/>
        </w:rPr>
        <w:t xml:space="preserve"> 9,7“ / </w:t>
      </w:r>
      <w:r w:rsidR="004C0B66">
        <w:rPr>
          <w:rFonts w:ascii="Arial" w:eastAsia="Times New Roman" w:hAnsi="Arial" w:cs="Arial"/>
          <w:lang w:eastAsia="de-DE"/>
        </w:rPr>
        <w:t xml:space="preserve">iPad Pro 10,5“ / </w:t>
      </w:r>
      <w:r w:rsidR="00B03BB7">
        <w:rPr>
          <w:rFonts w:ascii="Arial" w:eastAsia="Times New Roman" w:hAnsi="Arial" w:cs="Arial"/>
          <w:lang w:eastAsia="de-DE"/>
        </w:rPr>
        <w:t>iPad Pro 12,9“</w:t>
      </w:r>
    </w:p>
    <w:p w:rsidR="00DC530C" w:rsidRPr="00DC530C" w:rsidRDefault="00DC530C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DC530C">
        <w:rPr>
          <w:rFonts w:ascii="Arial" w:eastAsia="Times New Roman" w:hAnsi="Arial" w:cs="Arial"/>
          <w:b/>
          <w:lang w:eastAsia="de-DE"/>
        </w:rPr>
        <w:t>Produktname:</w:t>
      </w:r>
    </w:p>
    <w:p w:rsidR="00DC530C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proofErr w:type="spellEnd"/>
      <w:r w:rsidR="004973A2">
        <w:rPr>
          <w:rFonts w:ascii="Arial" w:eastAsia="Times New Roman" w:hAnsi="Arial" w:cs="Arial"/>
          <w:lang w:eastAsia="de-DE"/>
        </w:rPr>
        <w:t>-Plus</w:t>
      </w:r>
      <w:r>
        <w:rPr>
          <w:rFonts w:ascii="Arial" w:eastAsia="Times New Roman" w:hAnsi="Arial" w:cs="Arial"/>
          <w:lang w:eastAsia="de-DE"/>
        </w:rPr>
        <w:t>-</w:t>
      </w:r>
      <w:r w:rsidR="001A0EF5">
        <w:rPr>
          <w:rFonts w:ascii="Arial" w:eastAsia="Times New Roman" w:hAnsi="Arial" w:cs="Arial"/>
          <w:lang w:eastAsia="de-DE"/>
        </w:rPr>
        <w:t>b</w:t>
      </w:r>
      <w:r w:rsidR="00E05050">
        <w:rPr>
          <w:rFonts w:ascii="Arial" w:eastAsia="Times New Roman" w:hAnsi="Arial" w:cs="Arial"/>
          <w:lang w:eastAsia="de-DE"/>
        </w:rPr>
        <w:t xml:space="preserve"> (schwarze Glasabdeckung)</w:t>
      </w:r>
    </w:p>
    <w:p w:rsidR="00DC530C" w:rsidRPr="009D6B1B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proofErr w:type="spellEnd"/>
      <w:r w:rsidR="001A0EF5">
        <w:rPr>
          <w:rFonts w:ascii="Arial" w:eastAsia="Times New Roman" w:hAnsi="Arial" w:cs="Arial"/>
          <w:lang w:eastAsia="de-DE"/>
        </w:rPr>
        <w:t>-</w:t>
      </w:r>
      <w:r w:rsidR="004973A2">
        <w:rPr>
          <w:rFonts w:ascii="Arial" w:eastAsia="Times New Roman" w:hAnsi="Arial" w:cs="Arial"/>
          <w:lang w:eastAsia="de-DE"/>
        </w:rPr>
        <w:t>Plus-</w:t>
      </w:r>
      <w:r w:rsidR="001A0EF5">
        <w:rPr>
          <w:rFonts w:ascii="Arial" w:eastAsia="Times New Roman" w:hAnsi="Arial" w:cs="Arial"/>
          <w:lang w:eastAsia="de-DE"/>
        </w:rPr>
        <w:t>w</w:t>
      </w:r>
      <w:r w:rsidR="00E05050">
        <w:rPr>
          <w:rFonts w:ascii="Arial" w:eastAsia="Times New Roman" w:hAnsi="Arial" w:cs="Arial"/>
          <w:lang w:eastAsia="de-DE"/>
        </w:rPr>
        <w:t xml:space="preserve"> (weiße Glasabdeckung)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:rsidR="00CD3009" w:rsidRDefault="00B71D1E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Tisch-</w:t>
      </w:r>
      <w:r w:rsidR="009D6B1B" w:rsidRPr="009D6B1B">
        <w:rPr>
          <w:rFonts w:ascii="Arial" w:eastAsia="Times New Roman" w:hAnsi="Arial" w:cs="Arial"/>
          <w:lang w:eastAsia="de-DE"/>
        </w:rPr>
        <w:t>Dockin</w:t>
      </w:r>
      <w:r w:rsidR="0077155F">
        <w:rPr>
          <w:rFonts w:ascii="Arial" w:eastAsia="Times New Roman" w:hAnsi="Arial" w:cs="Arial"/>
          <w:lang w:eastAsia="de-DE"/>
        </w:rPr>
        <w:t>g</w:t>
      </w:r>
      <w:r w:rsidR="009D6B1B" w:rsidRPr="009D6B1B">
        <w:rPr>
          <w:rFonts w:ascii="Arial" w:eastAsia="Times New Roman" w:hAnsi="Arial" w:cs="Arial"/>
          <w:lang w:eastAsia="de-DE"/>
        </w:rPr>
        <w:t xml:space="preserve">station mit Ladefunktion zur </w:t>
      </w:r>
      <w:proofErr w:type="spellStart"/>
      <w:r w:rsidR="009D6B1B" w:rsidRPr="009D6B1B">
        <w:rPr>
          <w:rFonts w:ascii="Arial" w:eastAsia="Times New Roman" w:hAnsi="Arial" w:cs="Arial"/>
          <w:lang w:eastAsia="de-DE"/>
        </w:rPr>
        <w:t>querformatigen</w:t>
      </w:r>
      <w:proofErr w:type="spellEnd"/>
      <w:r w:rsidR="009D6B1B" w:rsidRPr="009D6B1B">
        <w:rPr>
          <w:rFonts w:ascii="Arial" w:eastAsia="Times New Roman" w:hAnsi="Arial" w:cs="Arial"/>
          <w:lang w:eastAsia="de-DE"/>
        </w:rPr>
        <w:t xml:space="preserve"> Aufnahme eines Apple</w:t>
      </w:r>
      <w:r w:rsidR="00003A1E">
        <w:rPr>
          <w:rFonts w:ascii="Arial" w:eastAsia="Times New Roman" w:hAnsi="Arial" w:cs="Arial"/>
          <w:lang w:eastAsia="de-DE"/>
        </w:rPr>
        <w:t xml:space="preserve"> </w:t>
      </w:r>
      <w:r w:rsidR="00663206">
        <w:rPr>
          <w:rFonts w:ascii="Arial" w:eastAsia="Times New Roman" w:hAnsi="Arial" w:cs="Arial"/>
          <w:lang w:eastAsia="de-DE"/>
        </w:rPr>
        <w:t>iPad Air,</w:t>
      </w:r>
      <w:r w:rsidR="009D6B1B" w:rsidRPr="009D6B1B">
        <w:rPr>
          <w:rFonts w:ascii="Arial" w:eastAsia="Times New Roman" w:hAnsi="Arial" w:cs="Arial"/>
          <w:lang w:eastAsia="de-DE"/>
        </w:rPr>
        <w:t xml:space="preserve"> iPad Air2</w:t>
      </w:r>
      <w:r w:rsidR="00B03BB7">
        <w:rPr>
          <w:rFonts w:ascii="Arial" w:eastAsia="Times New Roman" w:hAnsi="Arial" w:cs="Arial"/>
          <w:lang w:eastAsia="de-DE"/>
        </w:rPr>
        <w:t>,</w:t>
      </w:r>
      <w:r w:rsidR="004C0B66">
        <w:rPr>
          <w:rFonts w:ascii="Arial" w:eastAsia="Times New Roman" w:hAnsi="Arial" w:cs="Arial"/>
          <w:lang w:eastAsia="de-DE"/>
        </w:rPr>
        <w:t xml:space="preserve"> </w:t>
      </w:r>
      <w:r w:rsidR="004C0B66">
        <w:rPr>
          <w:rFonts w:ascii="Arial" w:hAnsi="Arial" w:cs="Arial"/>
          <w:lang w:eastAsia="de-DE"/>
        </w:rPr>
        <w:t>iPad 9,7“</w:t>
      </w:r>
      <w:r w:rsidR="004C0B66">
        <w:rPr>
          <w:rFonts w:ascii="Arial" w:hAnsi="Arial" w:cs="Arial"/>
          <w:lang w:eastAsia="de-DE"/>
        </w:rPr>
        <w:t>,</w:t>
      </w:r>
      <w:r w:rsidR="00B03BB7">
        <w:rPr>
          <w:rFonts w:ascii="Arial" w:eastAsia="Times New Roman" w:hAnsi="Arial" w:cs="Arial"/>
          <w:lang w:eastAsia="de-DE"/>
        </w:rPr>
        <w:t xml:space="preserve"> </w:t>
      </w:r>
      <w:r w:rsidR="00663206">
        <w:rPr>
          <w:rFonts w:ascii="Arial" w:eastAsia="Times New Roman" w:hAnsi="Arial" w:cs="Arial"/>
          <w:lang w:eastAsia="de-DE"/>
        </w:rPr>
        <w:t>iPad Pro</w:t>
      </w:r>
      <w:r w:rsidR="00B03BB7">
        <w:rPr>
          <w:rFonts w:ascii="Arial" w:eastAsia="Times New Roman" w:hAnsi="Arial" w:cs="Arial"/>
          <w:lang w:eastAsia="de-DE"/>
        </w:rPr>
        <w:t xml:space="preserve"> 9,7“</w:t>
      </w:r>
      <w:r w:rsidR="004C0B66">
        <w:rPr>
          <w:rFonts w:ascii="Arial" w:eastAsia="Times New Roman" w:hAnsi="Arial" w:cs="Arial"/>
          <w:lang w:eastAsia="de-DE"/>
        </w:rPr>
        <w:t>, iPad Pro 10,5“</w:t>
      </w:r>
      <w:r w:rsidR="00B03BB7">
        <w:rPr>
          <w:rFonts w:ascii="Arial" w:eastAsia="Times New Roman" w:hAnsi="Arial" w:cs="Arial"/>
          <w:lang w:eastAsia="de-DE"/>
        </w:rPr>
        <w:t xml:space="preserve"> oder iPad Pro 12,9“</w:t>
      </w:r>
      <w:r w:rsidR="00663206">
        <w:rPr>
          <w:rFonts w:ascii="Arial" w:eastAsia="Times New Roman" w:hAnsi="Arial" w:cs="Arial"/>
          <w:lang w:eastAsia="de-DE"/>
        </w:rPr>
        <w:t xml:space="preserve"> durch schiebbaren Lightning Stecker zur Positionierung. </w:t>
      </w:r>
    </w:p>
    <w:p w:rsidR="00174D97" w:rsidRDefault="00174D97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174D97" w:rsidRDefault="00174D97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Mechanische iPad-Verriegelung des iPads, die durch Eingabe eines 4-stelligen Codes gelöst werden kann.</w:t>
      </w:r>
    </w:p>
    <w:p w:rsidR="00367EA7" w:rsidRPr="00367EA7" w:rsidRDefault="00367EA7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9D6B1B" w:rsidRPr="009D6B1B" w:rsidRDefault="00663206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Tastenbedienfeld mit 6</w:t>
      </w:r>
      <w:r w:rsidR="00C81BFC" w:rsidRPr="00367EA7">
        <w:rPr>
          <w:rFonts w:ascii="Arial" w:hAnsi="Arial" w:cs="Arial"/>
        </w:rPr>
        <w:t xml:space="preserve"> Tasten und Steuerung mit integrierten Steuerschnittstellen ist in Glasblende integriert.</w:t>
      </w:r>
      <w:r w:rsidR="00DE39C5" w:rsidRPr="00367EA7">
        <w:rPr>
          <w:rFonts w:ascii="Arial" w:hAnsi="Arial" w:cs="Arial"/>
        </w:rPr>
        <w:t xml:space="preserve"> Übermittlung von Steuerbefehle</w:t>
      </w:r>
      <w:r>
        <w:rPr>
          <w:rFonts w:ascii="Arial" w:hAnsi="Arial" w:cs="Arial"/>
        </w:rPr>
        <w:t>n an eine Systemsteuerung über 6</w:t>
      </w:r>
      <w:r w:rsidR="00DE39C5" w:rsidRPr="00367EA7">
        <w:rPr>
          <w:rFonts w:ascii="Arial" w:hAnsi="Arial" w:cs="Arial"/>
        </w:rPr>
        <w:t xml:space="preserve"> frei programmierbare Tasten mit kundenspezifischer Beschriftung und Zustands-LED für jede Taste.</w:t>
      </w:r>
      <w:r w:rsidR="009D6B1B" w:rsidRPr="009D6B1B">
        <w:rPr>
          <w:rFonts w:ascii="Arial" w:eastAsia="Times New Roman" w:hAnsi="Arial" w:cs="Arial"/>
          <w:lang w:eastAsia="de-DE"/>
        </w:rPr>
        <w:t xml:space="preserve">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Gehäuse:</w:t>
      </w:r>
    </w:p>
    <w:p w:rsidR="009D6B1B" w:rsidRDefault="00446257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Eloxiertes Aluminium</w:t>
      </w:r>
    </w:p>
    <w:p w:rsidR="002367DF" w:rsidRDefault="002367DF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2367DF" w:rsidRPr="002367DF" w:rsidRDefault="002367DF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2367DF">
        <w:rPr>
          <w:rFonts w:ascii="Arial" w:eastAsia="Times New Roman" w:hAnsi="Arial" w:cs="Arial"/>
          <w:b/>
          <w:lang w:eastAsia="de-DE"/>
        </w:rPr>
        <w:t>iPad Verriegelung:</w:t>
      </w:r>
    </w:p>
    <w:p w:rsidR="002367DF" w:rsidRPr="009D6B1B" w:rsidRDefault="00EF6CF4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Edelstahl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Abdeckung:</w:t>
      </w:r>
    </w:p>
    <w:p w:rsidR="009D6B1B" w:rsidRPr="00663206" w:rsidRDefault="00DE39C5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663206">
        <w:rPr>
          <w:rFonts w:ascii="Arial" w:eastAsia="Arial" w:hAnsi="Arial" w:cs="Arial"/>
        </w:rPr>
        <w:t>Glas-Frontblenden erhältlich in schwarz oder wei</w:t>
      </w:r>
      <w:r w:rsidR="0022184C">
        <w:rPr>
          <w:rFonts w:ascii="Arial" w:eastAsia="Arial" w:hAnsi="Arial" w:cs="Arial"/>
        </w:rPr>
        <w:t>ß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Spannungsversorgung:</w:t>
      </w:r>
    </w:p>
    <w:p w:rsidR="009D6B1B" w:rsidRPr="009D6B1B" w:rsidRDefault="009D6B1B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 w:rsidRPr="009D6B1B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+ 48V 2</w:t>
      </w:r>
      <w:r w:rsidRPr="009D6B1B">
        <w:rPr>
          <w:rFonts w:ascii="Arial" w:eastAsia="Times New Roman" w:hAnsi="Arial" w:cs="Arial"/>
          <w:lang w:eastAsia="de-DE"/>
        </w:rPr>
        <w:t>5,4 W</w:t>
      </w:r>
      <w:r w:rsidR="004148F2">
        <w:rPr>
          <w:rFonts w:ascii="Arial" w:eastAsia="Times New Roman" w:hAnsi="Arial" w:cs="Arial"/>
          <w:lang w:eastAsia="de-DE"/>
        </w:rPr>
        <w:t xml:space="preserve">att, </w:t>
      </w:r>
      <w:proofErr w:type="spellStart"/>
      <w:r w:rsidR="004148F2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Standard nach IEEE 80</w:t>
      </w:r>
      <w:r w:rsidRPr="009D6B1B">
        <w:rPr>
          <w:rFonts w:ascii="Arial" w:eastAsia="Times New Roman" w:hAnsi="Arial" w:cs="Arial"/>
          <w:lang w:eastAsia="de-DE"/>
        </w:rPr>
        <w:t>3</w:t>
      </w:r>
      <w:r w:rsidR="004148F2">
        <w:rPr>
          <w:rFonts w:ascii="Arial" w:eastAsia="Times New Roman" w:hAnsi="Arial" w:cs="Arial"/>
          <w:lang w:eastAsia="de-DE"/>
        </w:rPr>
        <w:t>.at</w:t>
      </w:r>
      <w:r w:rsidRPr="009D6B1B">
        <w:rPr>
          <w:rFonts w:ascii="Arial" w:eastAsia="Times New Roman" w:hAnsi="Arial" w:cs="Arial"/>
          <w:lang w:eastAsia="de-DE"/>
        </w:rPr>
        <w:t xml:space="preserve"> über Cat-Kabel/RJ-45-Stecker.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Ladezeit:</w:t>
      </w: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ca. 7 Stunden bei komplett entladenem Apple iPad Air </w:t>
      </w:r>
      <w:r w:rsidR="00B03BB7">
        <w:rPr>
          <w:rFonts w:ascii="Arial" w:eastAsia="Times New Roman" w:hAnsi="Arial" w:cs="Arial"/>
          <w:lang w:eastAsia="de-DE"/>
        </w:rPr>
        <w:t>/ iPad Pro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Abmessungen Dockingstation:</w:t>
      </w:r>
    </w:p>
    <w:p w:rsidR="009D6B1B" w:rsidRDefault="006F5B59" w:rsidP="00C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lastRenderedPageBreak/>
        <w:t>280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160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138mm </w:t>
      </w:r>
      <w:r w:rsidR="009D6B1B" w:rsidRPr="009D6B1B">
        <w:rPr>
          <w:rFonts w:ascii="Arial" w:eastAsia="Times New Roman" w:hAnsi="Arial" w:cs="Arial"/>
          <w:lang w:eastAsia="de-DE"/>
        </w:rPr>
        <w:t>(Breite x Höhe x Tiefe)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Gewicht:</w:t>
      </w:r>
    </w:p>
    <w:p w:rsidR="00751D52" w:rsidRPr="009D6B1B" w:rsidRDefault="00651BF2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2,</w:t>
      </w:r>
      <w:r w:rsidR="00FA77DD">
        <w:rPr>
          <w:rFonts w:ascii="Arial" w:eastAsia="Times New Roman" w:hAnsi="Arial" w:cs="Arial"/>
          <w:lang w:eastAsia="de-DE"/>
        </w:rPr>
        <w:t>4</w:t>
      </w:r>
      <w:r w:rsidR="006F5B5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k</w:t>
      </w:r>
      <w:r w:rsidR="009D6B1B" w:rsidRPr="009D6B1B">
        <w:rPr>
          <w:rFonts w:ascii="Arial" w:eastAsia="Times New Roman" w:hAnsi="Arial" w:cs="Arial"/>
          <w:lang w:eastAsia="de-DE"/>
        </w:rPr>
        <w:t>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Betriebs- und Lagerbedingungen: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0°C – 35°C; 20% – 95% RH nicht kondensierend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Lieferumfang: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Gehäuse mit Elektronik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 xml:space="preserve">Glasabdeckung mit </w:t>
      </w:r>
      <w:proofErr w:type="spellStart"/>
      <w:r w:rsidRPr="009D6B1B">
        <w:rPr>
          <w:rFonts w:ascii="Arial" w:eastAsia="Times New Roman" w:hAnsi="Arial" w:cs="Arial"/>
          <w:lang w:eastAsia="de-DE"/>
        </w:rPr>
        <w:t>touch</w:t>
      </w:r>
      <w:proofErr w:type="spellEnd"/>
      <w:r w:rsidR="0022184C">
        <w:rPr>
          <w:rFonts w:ascii="Arial" w:eastAsia="Times New Roman" w:hAnsi="Arial" w:cs="Arial"/>
          <w:lang w:eastAsia="de-DE"/>
        </w:rPr>
        <w:t>-sensitivem</w:t>
      </w:r>
      <w:r w:rsidRPr="009D6B1B">
        <w:rPr>
          <w:rFonts w:ascii="Arial" w:eastAsia="Times New Roman" w:hAnsi="Arial" w:cs="Arial"/>
          <w:lang w:eastAsia="de-DE"/>
        </w:rPr>
        <w:t>, hintergr</w:t>
      </w:r>
      <w:r w:rsidR="009104AF">
        <w:rPr>
          <w:rFonts w:ascii="Arial" w:eastAsia="Times New Roman" w:hAnsi="Arial" w:cs="Arial"/>
          <w:lang w:eastAsia="de-DE"/>
        </w:rPr>
        <w:t>undbeleuchtete</w:t>
      </w:r>
      <w:r w:rsidR="0022184C">
        <w:rPr>
          <w:rFonts w:ascii="Arial" w:eastAsia="Times New Roman" w:hAnsi="Arial" w:cs="Arial"/>
          <w:lang w:eastAsia="de-DE"/>
        </w:rPr>
        <w:t>m</w:t>
      </w:r>
      <w:r w:rsidR="009104AF">
        <w:rPr>
          <w:rFonts w:ascii="Arial" w:eastAsia="Times New Roman" w:hAnsi="Arial" w:cs="Arial"/>
          <w:lang w:eastAsia="de-DE"/>
        </w:rPr>
        <w:t xml:space="preserve"> 6</w:t>
      </w:r>
      <w:r w:rsidR="00E37FE6">
        <w:rPr>
          <w:rFonts w:ascii="Arial" w:eastAsia="Times New Roman" w:hAnsi="Arial" w:cs="Arial"/>
          <w:lang w:eastAsia="de-DE"/>
        </w:rPr>
        <w:t>fach Tastenfeld</w:t>
      </w:r>
    </w:p>
    <w:p w:rsidR="009D6B1B" w:rsidRDefault="00E37FE6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="009104AF">
        <w:rPr>
          <w:rFonts w:ascii="Arial" w:eastAsia="Times New Roman" w:hAnsi="Arial" w:cs="Arial"/>
          <w:lang w:eastAsia="de-DE"/>
        </w:rPr>
        <w:t xml:space="preserve">Steckernetzteil </w:t>
      </w:r>
      <w:r w:rsidR="009104AF" w:rsidRPr="009104AF">
        <w:rPr>
          <w:rFonts w:ascii="Arial" w:hAnsi="Arial" w:cs="Arial"/>
        </w:rPr>
        <w:t>110V-240V auf POE+ (IEEE 803.at)</w:t>
      </w:r>
    </w:p>
    <w:p w:rsidR="00C81BFC" w:rsidRPr="00C81BFC" w:rsidRDefault="00C81BFC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</w:rPr>
      </w:pPr>
      <w:r w:rsidRPr="00C81BFC">
        <w:rPr>
          <w:rFonts w:ascii="Arial" w:hAnsi="Arial" w:cs="Arial"/>
        </w:rPr>
        <w:t xml:space="preserve">- </w:t>
      </w:r>
      <w:r w:rsidR="00091593">
        <w:rPr>
          <w:rFonts w:ascii="Arial" w:hAnsi="Arial" w:cs="Arial"/>
        </w:rPr>
        <w:tab/>
      </w:r>
      <w:r w:rsidRPr="00C81BFC">
        <w:rPr>
          <w:rFonts w:ascii="Arial" w:hAnsi="Arial" w:cs="Arial"/>
        </w:rPr>
        <w:t xml:space="preserve">vorgestanzte Folie für Tastenbeschriftung von 130 Tasten 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Montageanleitung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Bedienungsanleitung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Optionen:</w:t>
      </w:r>
    </w:p>
    <w:p w:rsid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hAnsi="Arial" w:cs="Arial"/>
        </w:rPr>
      </w:pPr>
      <w:r w:rsidRPr="00657A28">
        <w:rPr>
          <w:rFonts w:ascii="Arial" w:eastAsia="Times New Roman" w:hAnsi="Arial" w:cs="Arial"/>
          <w:lang w:eastAsia="de-DE"/>
        </w:rPr>
        <w:t xml:space="preserve">- </w:t>
      </w:r>
      <w:r w:rsidR="00091593" w:rsidRPr="00657A28">
        <w:rPr>
          <w:rFonts w:ascii="Arial" w:eastAsia="Times New Roman" w:hAnsi="Arial" w:cs="Arial"/>
          <w:lang w:eastAsia="de-DE"/>
        </w:rPr>
        <w:tab/>
      </w:r>
      <w:proofErr w:type="spellStart"/>
      <w:r w:rsidR="009104AF" w:rsidRPr="00657A28">
        <w:rPr>
          <w:rFonts w:ascii="Arial" w:hAnsi="Arial" w:cs="Arial"/>
        </w:rPr>
        <w:t>iRoom´s</w:t>
      </w:r>
      <w:proofErr w:type="spellEnd"/>
      <w:r w:rsidR="009104AF" w:rsidRPr="00657A28">
        <w:rPr>
          <w:rFonts w:ascii="Arial" w:hAnsi="Arial" w:cs="Arial"/>
        </w:rPr>
        <w:t xml:space="preserve"> iO83 Relaiskarte 8 Ausgänge 0-240V max. 10A gesamt (Type </w:t>
      </w:r>
      <w:proofErr w:type="spellStart"/>
      <w:r w:rsidR="009104AF" w:rsidRPr="00657A28">
        <w:rPr>
          <w:rFonts w:ascii="Arial" w:hAnsi="Arial" w:cs="Arial"/>
        </w:rPr>
        <w:t>iRoom´s</w:t>
      </w:r>
      <w:proofErr w:type="spellEnd"/>
      <w:r w:rsidR="009104AF" w:rsidRPr="00657A28">
        <w:rPr>
          <w:rFonts w:ascii="Arial" w:hAnsi="Arial" w:cs="Arial"/>
        </w:rPr>
        <w:t xml:space="preserve"> iO83)</w:t>
      </w:r>
    </w:p>
    <w:p w:rsidR="002367DF" w:rsidRPr="002367DF" w:rsidRDefault="002367DF" w:rsidP="002367D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hAnsi="Arial" w:cs="Arial"/>
          <w:lang w:val="en-US"/>
        </w:rPr>
      </w:pPr>
      <w:r w:rsidRPr="002367DF">
        <w:rPr>
          <w:rFonts w:ascii="Arial" w:eastAsia="Times New Roman" w:hAnsi="Arial" w:cs="Arial"/>
          <w:lang w:val="en-US" w:eastAsia="de-DE"/>
        </w:rPr>
        <w:t xml:space="preserve">- </w:t>
      </w:r>
      <w:r w:rsidRPr="002367DF">
        <w:rPr>
          <w:rFonts w:ascii="Arial" w:eastAsia="Times New Roman" w:hAnsi="Arial" w:cs="Arial"/>
          <w:lang w:val="en-US" w:eastAsia="de-DE"/>
        </w:rPr>
        <w:tab/>
      </w:r>
      <w:proofErr w:type="spellStart"/>
      <w:r w:rsidRPr="002367DF">
        <w:rPr>
          <w:rFonts w:ascii="Arial" w:hAnsi="Arial" w:cs="Arial"/>
          <w:lang w:val="en-US"/>
        </w:rPr>
        <w:t>iRoom´s</w:t>
      </w:r>
      <w:proofErr w:type="spellEnd"/>
      <w:r w:rsidRPr="002367DF">
        <w:rPr>
          <w:rFonts w:ascii="Arial" w:hAnsi="Arial" w:cs="Arial"/>
          <w:lang w:val="en-US"/>
        </w:rPr>
        <w:t xml:space="preserve"> iO83</w:t>
      </w:r>
      <w:r>
        <w:rPr>
          <w:rFonts w:ascii="Arial" w:hAnsi="Arial" w:cs="Arial"/>
          <w:lang w:val="en-US"/>
        </w:rPr>
        <w:t>Shade</w:t>
      </w:r>
      <w:r w:rsidRPr="002367DF">
        <w:rPr>
          <w:rFonts w:ascii="Arial" w:hAnsi="Arial" w:cs="Arial"/>
          <w:lang w:val="en-US"/>
        </w:rPr>
        <w:t xml:space="preserve"> </w:t>
      </w:r>
      <w:r w:rsidR="00867F07">
        <w:rPr>
          <w:rFonts w:ascii="Arial" w:hAnsi="Arial" w:cs="Arial"/>
          <w:lang w:val="en-US"/>
        </w:rPr>
        <w:t>Jalousie-</w:t>
      </w:r>
      <w:proofErr w:type="spellStart"/>
      <w:r w:rsidR="00867F07">
        <w:rPr>
          <w:rFonts w:ascii="Arial" w:hAnsi="Arial" w:cs="Arial"/>
          <w:lang w:val="en-US"/>
        </w:rPr>
        <w:t>Steuermodul</w:t>
      </w:r>
      <w:proofErr w:type="spellEnd"/>
      <w:r w:rsidRPr="002367D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4</w:t>
      </w:r>
      <w:r w:rsidRPr="002367DF">
        <w:rPr>
          <w:rFonts w:ascii="Arial" w:hAnsi="Arial" w:cs="Arial"/>
          <w:lang w:val="en-US"/>
        </w:rPr>
        <w:t xml:space="preserve"> </w:t>
      </w:r>
      <w:proofErr w:type="spellStart"/>
      <w:r w:rsidRPr="002367DF">
        <w:rPr>
          <w:rFonts w:ascii="Arial" w:hAnsi="Arial" w:cs="Arial"/>
          <w:lang w:val="en-US"/>
        </w:rPr>
        <w:t>Ausgänge</w:t>
      </w:r>
      <w:proofErr w:type="spellEnd"/>
      <w:r w:rsidRPr="002367DF">
        <w:rPr>
          <w:rFonts w:ascii="Arial" w:hAnsi="Arial" w:cs="Arial"/>
          <w:lang w:val="en-US"/>
        </w:rPr>
        <w:t xml:space="preserve"> 0-240V max. 10A </w:t>
      </w:r>
      <w:proofErr w:type="spellStart"/>
      <w:r w:rsidRPr="002367DF">
        <w:rPr>
          <w:rFonts w:ascii="Arial" w:hAnsi="Arial" w:cs="Arial"/>
          <w:lang w:val="en-US"/>
        </w:rPr>
        <w:t>gesamt</w:t>
      </w:r>
      <w:proofErr w:type="spellEnd"/>
      <w:r w:rsidRPr="002367DF">
        <w:rPr>
          <w:rFonts w:ascii="Arial" w:hAnsi="Arial" w:cs="Arial"/>
          <w:lang w:val="en-US"/>
        </w:rPr>
        <w:t xml:space="preserve"> (Type </w:t>
      </w:r>
      <w:proofErr w:type="spellStart"/>
      <w:r w:rsidRPr="002367DF">
        <w:rPr>
          <w:rFonts w:ascii="Arial" w:hAnsi="Arial" w:cs="Arial"/>
          <w:lang w:val="en-US"/>
        </w:rPr>
        <w:t>iRoom´s</w:t>
      </w:r>
      <w:proofErr w:type="spellEnd"/>
      <w:r w:rsidRPr="002367DF">
        <w:rPr>
          <w:rFonts w:ascii="Arial" w:hAnsi="Arial" w:cs="Arial"/>
          <w:lang w:val="en-US"/>
        </w:rPr>
        <w:t xml:space="preserve"> iO83</w:t>
      </w:r>
      <w:r>
        <w:rPr>
          <w:rFonts w:ascii="Arial" w:hAnsi="Arial" w:cs="Arial"/>
          <w:lang w:val="en-US"/>
        </w:rPr>
        <w:t>Shade</w:t>
      </w:r>
      <w:r w:rsidRPr="002367DF">
        <w:rPr>
          <w:rFonts w:ascii="Arial" w:hAnsi="Arial" w:cs="Arial"/>
          <w:lang w:val="en-US"/>
        </w:rPr>
        <w:t>)</w:t>
      </w:r>
    </w:p>
    <w:p w:rsidR="002367DF" w:rsidRPr="002367DF" w:rsidRDefault="002367DF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val="en-US" w:eastAsia="de-DE"/>
        </w:rPr>
      </w:pPr>
      <w:r w:rsidRPr="002367DF">
        <w:rPr>
          <w:rFonts w:ascii="Arial" w:eastAsia="Times New Roman" w:hAnsi="Arial" w:cs="Arial"/>
          <w:lang w:val="en-US" w:eastAsia="de-DE"/>
        </w:rPr>
        <w:t xml:space="preserve"> </w:t>
      </w:r>
    </w:p>
    <w:p w:rsidR="009D6B1B" w:rsidRPr="002367DF" w:rsidRDefault="009D6B1B" w:rsidP="0009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val="en-US" w:eastAsia="de-DE"/>
        </w:rPr>
      </w:pPr>
    </w:p>
    <w:sectPr w:rsidR="009D6B1B" w:rsidRPr="002367DF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F5" w:rsidRDefault="00F567F5">
      <w:pPr>
        <w:spacing w:after="0"/>
      </w:pPr>
      <w:r>
        <w:separator/>
      </w:r>
    </w:p>
  </w:endnote>
  <w:endnote w:type="continuationSeparator" w:id="0">
    <w:p w:rsidR="00F567F5" w:rsidRDefault="00F56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F2" w:rsidRPr="00571B99" w:rsidRDefault="004148F2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r w:rsidR="00F567F5">
      <w:fldChar w:fldCharType="begin"/>
    </w:r>
    <w:r w:rsidR="00F567F5">
      <w:instrText xml:space="preserve"> DATE   \* MERGEFORMAT </w:instrText>
    </w:r>
    <w:r w:rsidR="00F567F5">
      <w:fldChar w:fldCharType="separate"/>
    </w:r>
    <w:r w:rsidR="004C0B66" w:rsidRPr="004C0B66">
      <w:rPr>
        <w:rFonts w:ascii="Arial" w:hAnsi="Arial" w:cs="Arial"/>
        <w:noProof/>
        <w:sz w:val="12"/>
        <w:szCs w:val="12"/>
      </w:rPr>
      <w:t>01.08.2017</w:t>
    </w:r>
    <w:r w:rsidR="00F567F5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  <w:r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Pr="00571B99">
      <w:rPr>
        <w:rFonts w:ascii="Arial" w:hAnsi="Arial" w:cs="Arial"/>
        <w:sz w:val="12"/>
        <w:szCs w:val="12"/>
      </w:rPr>
      <w:fldChar w:fldCharType="separate"/>
    </w:r>
    <w:r w:rsidR="004C0B66">
      <w:rPr>
        <w:rFonts w:ascii="Arial" w:hAnsi="Arial" w:cs="Arial"/>
        <w:noProof/>
        <w:sz w:val="12"/>
        <w:szCs w:val="12"/>
      </w:rPr>
      <w:t>2</w:t>
    </w:r>
    <w:r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r w:rsidR="00F567F5">
      <w:fldChar w:fldCharType="begin"/>
    </w:r>
    <w:r w:rsidR="00F567F5">
      <w:instrText xml:space="preserve"> NUMPAGES   \* MERGEFORMAT </w:instrText>
    </w:r>
    <w:r w:rsidR="00F567F5">
      <w:fldChar w:fldCharType="separate"/>
    </w:r>
    <w:r w:rsidR="004C0B66" w:rsidRPr="004C0B66">
      <w:rPr>
        <w:rFonts w:ascii="Arial" w:hAnsi="Arial" w:cs="Arial"/>
        <w:noProof/>
        <w:sz w:val="12"/>
        <w:szCs w:val="12"/>
      </w:rPr>
      <w:t>2</w:t>
    </w:r>
    <w:r w:rsidR="00F567F5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proofErr w:type="spellStart"/>
    <w:r w:rsidRPr="001971FE">
      <w:rPr>
        <w:rFonts w:ascii="Arial" w:hAnsi="Arial" w:cs="Arial"/>
        <w:color w:val="000000"/>
        <w:sz w:val="12"/>
        <w:szCs w:val="12"/>
        <w:lang w:eastAsia="de-DE"/>
      </w:rPr>
      <w:t>iRoom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GmbH - Intelligente Technik; Rechtsform: GmbH; Firmensitz: Oberndorf; Gerichtsstand: Oberndorf; Firmenbuchnummer.: 307737f ; UID-Nr..: ATU64043644</w:t>
    </w:r>
  </w:p>
  <w:p w:rsidR="004148F2" w:rsidRDefault="004148F2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Salzburger Landes-Hypothekenbank AG - </w:t>
    </w:r>
    <w:proofErr w:type="spellStart"/>
    <w:r w:rsidRPr="001971FE">
      <w:rPr>
        <w:rFonts w:ascii="Arial" w:hAnsi="Arial" w:cs="Arial"/>
        <w:color w:val="000000"/>
        <w:sz w:val="12"/>
        <w:szCs w:val="12"/>
        <w:lang w:eastAsia="de-DE"/>
      </w:rPr>
      <w:t>Kontonr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>..: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F5" w:rsidRDefault="00F567F5">
      <w:pPr>
        <w:spacing w:after="0"/>
      </w:pPr>
      <w:r>
        <w:separator/>
      </w:r>
    </w:p>
  </w:footnote>
  <w:footnote w:type="continuationSeparator" w:id="0">
    <w:p w:rsidR="00F567F5" w:rsidRDefault="00F567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F" w:rsidRDefault="0077155F" w:rsidP="0077155F">
    <w:pPr>
      <w:pStyle w:val="Kopfzeile"/>
      <w:ind w:left="-224"/>
    </w:pPr>
  </w:p>
  <w:p w:rsidR="0077155F" w:rsidRDefault="0077155F" w:rsidP="007715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55F" w:rsidRDefault="0077155F" w:rsidP="0077155F">
    <w:pPr>
      <w:pStyle w:val="Kopfzeile"/>
      <w:rPr>
        <w:lang w:val="en-GB"/>
      </w:rPr>
    </w:pPr>
  </w:p>
  <w:p w:rsidR="0077155F" w:rsidRPr="00833789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b/>
        <w:sz w:val="16"/>
        <w:szCs w:val="16"/>
        <w:lang w:val="en-GB"/>
      </w:rPr>
      <w:tab/>
    </w:r>
    <w:proofErr w:type="spellStart"/>
    <w:r w:rsidRPr="00833789">
      <w:rPr>
        <w:rFonts w:ascii="Myriad Web Pro" w:hAnsi="Myriad Web Pro"/>
        <w:b/>
        <w:sz w:val="16"/>
        <w:szCs w:val="16"/>
      </w:rPr>
      <w:t>iRoom</w:t>
    </w:r>
    <w:proofErr w:type="spellEnd"/>
    <w:r w:rsidRPr="00833789">
      <w:rPr>
        <w:rFonts w:ascii="Myriad Web Pro" w:hAnsi="Myriad Web Pro"/>
        <w:b/>
        <w:sz w:val="16"/>
        <w:szCs w:val="16"/>
      </w:rPr>
      <w:t xml:space="preserve"> GmbH – Intelligente Technik</w:t>
    </w:r>
    <w:r w:rsidRPr="00833789">
      <w:rPr>
        <w:rFonts w:ascii="Myriad Pro" w:hAnsi="Myriad Pro"/>
        <w:b/>
        <w:sz w:val="16"/>
        <w:szCs w:val="16"/>
      </w:rPr>
      <w:tab/>
    </w:r>
    <w:r w:rsidRPr="00833789">
      <w:rPr>
        <w:rFonts w:ascii="Myriad Pro" w:hAnsi="Myriad Pro"/>
        <w:sz w:val="16"/>
        <w:szCs w:val="16"/>
      </w:rPr>
      <w:t xml:space="preserve">Headquarters: </w:t>
    </w:r>
    <w:r w:rsidRPr="00833789">
      <w:rPr>
        <w:rFonts w:ascii="Myriad Pro" w:hAnsi="Myriad Pro"/>
        <w:sz w:val="16"/>
        <w:szCs w:val="16"/>
      </w:rPr>
      <w:tab/>
    </w:r>
    <w:proofErr w:type="spellStart"/>
    <w:r w:rsidRPr="00833789">
      <w:rPr>
        <w:rFonts w:ascii="Myriad Pro" w:hAnsi="Myriad Pro"/>
        <w:sz w:val="16"/>
        <w:szCs w:val="16"/>
      </w:rPr>
      <w:t>Production</w:t>
    </w:r>
    <w:proofErr w:type="spellEnd"/>
    <w:r w:rsidRPr="00833789">
      <w:rPr>
        <w:rFonts w:ascii="Myriad Pro" w:hAnsi="Myriad Pro"/>
        <w:sz w:val="16"/>
        <w:szCs w:val="16"/>
      </w:rPr>
      <w:t xml:space="preserve"> &amp; Service: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833789">
      <w:rPr>
        <w:rFonts w:ascii="Myriad Pro" w:hAnsi="Myriad Pro"/>
        <w:sz w:val="16"/>
        <w:szCs w:val="16"/>
      </w:rPr>
      <w:tab/>
    </w:r>
    <w:r w:rsidRPr="00833789">
      <w:rPr>
        <w:rFonts w:ascii="Myriad Pro" w:hAnsi="Myriad Pro"/>
        <w:sz w:val="16"/>
        <w:szCs w:val="16"/>
      </w:rPr>
      <w:tab/>
    </w:r>
    <w:r w:rsidRPr="00833789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>
      <w:rPr>
        <w:rFonts w:ascii="Myriad Pro" w:hAnsi="Myriad Pro"/>
        <w:sz w:val="16"/>
        <w:szCs w:val="16"/>
      </w:rPr>
      <w:tab/>
      <w:t>Ziegeleistraße 13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</w:r>
    <w:proofErr w:type="spellStart"/>
    <w:r>
      <w:rPr>
        <w:rFonts w:ascii="Myriad Pro" w:hAnsi="Myriad Pro"/>
        <w:sz w:val="16"/>
        <w:szCs w:val="16"/>
      </w:rPr>
      <w:t>Austria</w:t>
    </w:r>
    <w:proofErr w:type="spellEnd"/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t +43 662 878 065</w:t>
    </w:r>
    <w:r>
      <w:rPr>
        <w:rFonts w:ascii="Myriad Pro" w:hAnsi="Myriad Pro"/>
        <w:color w:val="000000"/>
        <w:sz w:val="16"/>
        <w:szCs w:val="16"/>
      </w:rPr>
      <w:tab/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:rsidR="0077155F" w:rsidRDefault="0077155F" w:rsidP="0077155F">
    <w:pPr>
      <w:pStyle w:val="Kopfzeile"/>
    </w:pPr>
  </w:p>
  <w:p w:rsidR="0077155F" w:rsidRDefault="0077155F" w:rsidP="0077155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0" t="0" r="2794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6FAF4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" strokecolor="#7f7f7f" strokeweight=".25pt"/>
          </w:pict>
        </mc:Fallback>
      </mc:AlternateContent>
    </w:r>
    <w:proofErr w:type="spellStart"/>
    <w:r>
      <w:rPr>
        <w:rFonts w:ascii="Myriad Pro" w:hAnsi="Myriad Pro"/>
        <w:sz w:val="12"/>
        <w:szCs w:val="12"/>
        <w:lang w:val="en-GB"/>
      </w:rPr>
      <w:t>iRoom</w:t>
    </w:r>
    <w:proofErr w:type="spellEnd"/>
    <w:r>
      <w:rPr>
        <w:rFonts w:ascii="Myriad Pro" w:hAnsi="Myriad Pro"/>
        <w:sz w:val="12"/>
        <w:szCs w:val="12"/>
        <w:lang w:val="en-GB"/>
      </w:rPr>
      <w:t xml:space="preserve"> GmbH </w:t>
    </w:r>
    <w:r>
      <w:rPr>
        <w:rFonts w:ascii="Arial" w:hAnsi="Arial" w:cs="Arial"/>
        <w:sz w:val="12"/>
        <w:szCs w:val="12"/>
        <w:lang w:val="en-GB"/>
      </w:rPr>
      <w:t>●</w:t>
    </w:r>
    <w:proofErr w:type="spellStart"/>
    <w:r>
      <w:rPr>
        <w:rFonts w:ascii="Myriad Pro" w:hAnsi="Myriad Pro"/>
        <w:sz w:val="12"/>
        <w:szCs w:val="12"/>
        <w:lang w:val="en-GB"/>
      </w:rPr>
      <w:t>Ziegeleistraße</w:t>
    </w:r>
    <w:proofErr w:type="spellEnd"/>
    <w:r>
      <w:rPr>
        <w:rFonts w:ascii="Myriad Pro" w:hAnsi="Myriad Pro"/>
        <w:sz w:val="12"/>
        <w:szCs w:val="12"/>
        <w:lang w:val="en-GB"/>
      </w:rPr>
      <w:t xml:space="preserve"> 13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5110 </w:t>
    </w:r>
    <w:proofErr w:type="spellStart"/>
    <w:r>
      <w:rPr>
        <w:rFonts w:ascii="Myriad Pro" w:hAnsi="Myriad Pro"/>
        <w:sz w:val="12"/>
        <w:szCs w:val="12"/>
        <w:lang w:val="en-GB"/>
      </w:rPr>
      <w:t>Oberndorf</w:t>
    </w:r>
    <w:proofErr w:type="spellEnd"/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:rsidR="004148F2" w:rsidRPr="0077155F" w:rsidRDefault="0077155F" w:rsidP="0077155F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D25"/>
    <w:multiLevelType w:val="hybridMultilevel"/>
    <w:tmpl w:val="A8F44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03A1E"/>
    <w:rsid w:val="00020805"/>
    <w:rsid w:val="00090F83"/>
    <w:rsid w:val="00091593"/>
    <w:rsid w:val="000B3F50"/>
    <w:rsid w:val="000E0289"/>
    <w:rsid w:val="00174D97"/>
    <w:rsid w:val="0017746A"/>
    <w:rsid w:val="00186EE6"/>
    <w:rsid w:val="001971FE"/>
    <w:rsid w:val="001A0EF5"/>
    <w:rsid w:val="001B7E58"/>
    <w:rsid w:val="00213C55"/>
    <w:rsid w:val="0022184C"/>
    <w:rsid w:val="002367DF"/>
    <w:rsid w:val="00247A69"/>
    <w:rsid w:val="00367EA7"/>
    <w:rsid w:val="004021C7"/>
    <w:rsid w:val="004037CB"/>
    <w:rsid w:val="0041191D"/>
    <w:rsid w:val="004148F2"/>
    <w:rsid w:val="00446257"/>
    <w:rsid w:val="004973A2"/>
    <w:rsid w:val="004C0B66"/>
    <w:rsid w:val="004C600E"/>
    <w:rsid w:val="00571B99"/>
    <w:rsid w:val="005B060E"/>
    <w:rsid w:val="0060509C"/>
    <w:rsid w:val="006514D7"/>
    <w:rsid w:val="00651BF2"/>
    <w:rsid w:val="00657A28"/>
    <w:rsid w:val="00663206"/>
    <w:rsid w:val="006B4998"/>
    <w:rsid w:val="006F13CF"/>
    <w:rsid w:val="006F5B59"/>
    <w:rsid w:val="0070316E"/>
    <w:rsid w:val="00715E87"/>
    <w:rsid w:val="00751D52"/>
    <w:rsid w:val="0077155F"/>
    <w:rsid w:val="008039F6"/>
    <w:rsid w:val="00825F84"/>
    <w:rsid w:val="00833789"/>
    <w:rsid w:val="00866022"/>
    <w:rsid w:val="00867F07"/>
    <w:rsid w:val="009104AF"/>
    <w:rsid w:val="0092155D"/>
    <w:rsid w:val="00926FAD"/>
    <w:rsid w:val="00945510"/>
    <w:rsid w:val="00962E88"/>
    <w:rsid w:val="009B5499"/>
    <w:rsid w:val="009D6B1B"/>
    <w:rsid w:val="00A16F01"/>
    <w:rsid w:val="00A2133D"/>
    <w:rsid w:val="00A44468"/>
    <w:rsid w:val="00A5036A"/>
    <w:rsid w:val="00A507A3"/>
    <w:rsid w:val="00AF69FF"/>
    <w:rsid w:val="00B03BB7"/>
    <w:rsid w:val="00B17D1E"/>
    <w:rsid w:val="00B577B0"/>
    <w:rsid w:val="00B71D1E"/>
    <w:rsid w:val="00BA557C"/>
    <w:rsid w:val="00BD2A9C"/>
    <w:rsid w:val="00C67FE1"/>
    <w:rsid w:val="00C81BFC"/>
    <w:rsid w:val="00CD3009"/>
    <w:rsid w:val="00D033B2"/>
    <w:rsid w:val="00D04FB1"/>
    <w:rsid w:val="00DC530C"/>
    <w:rsid w:val="00DD3DB1"/>
    <w:rsid w:val="00DE39C5"/>
    <w:rsid w:val="00DE5A4C"/>
    <w:rsid w:val="00E05050"/>
    <w:rsid w:val="00E23D69"/>
    <w:rsid w:val="00E37FE6"/>
    <w:rsid w:val="00E7317C"/>
    <w:rsid w:val="00EF6CF4"/>
    <w:rsid w:val="00F3644E"/>
    <w:rsid w:val="00F567F5"/>
    <w:rsid w:val="00F73B31"/>
    <w:rsid w:val="00F86CD3"/>
    <w:rsid w:val="00FA77DD"/>
    <w:rsid w:val="00FB5258"/>
    <w:rsid w:val="1A18C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B33B4A"/>
  <w15:docId w15:val="{E8AF9C29-D9BA-4320-8441-B80E7017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F8BE-B497-47ED-866E-E2E20F1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Elias &amp; Partner KEG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26</cp:revision>
  <cp:lastPrinted>2014-02-01T16:37:00Z</cp:lastPrinted>
  <dcterms:created xsi:type="dcterms:W3CDTF">2016-01-08T10:41:00Z</dcterms:created>
  <dcterms:modified xsi:type="dcterms:W3CDTF">2017-08-02T00:06:00Z</dcterms:modified>
</cp:coreProperties>
</file>